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27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</w:tblGrid>
      <w:tr w:rsidR="00575809" w:rsidRPr="00575809" w:rsidTr="00946F0F">
        <w:trPr>
          <w:tblCellSpacing w:w="15" w:type="dxa"/>
        </w:trPr>
        <w:tc>
          <w:tcPr>
            <w:tcW w:w="4955" w:type="pct"/>
            <w:vAlign w:val="center"/>
            <w:hideMark/>
          </w:tcPr>
          <w:p w:rsidR="00575809" w:rsidRPr="00575809" w:rsidRDefault="00946F0F" w:rsidP="00DF1FE0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 xml:space="preserve">                   </w:t>
            </w:r>
            <w:r w:rsidR="00575809"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575809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575809" w:rsidRPr="00575809" w:rsidTr="00946F0F">
        <w:trPr>
          <w:tblCellSpacing w:w="15" w:type="dxa"/>
        </w:trPr>
        <w:tc>
          <w:tcPr>
            <w:tcW w:w="9482" w:type="dxa"/>
            <w:hideMark/>
          </w:tcPr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самое</w:t>
            </w:r>
            <w:proofErr w:type="gramEnd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lastRenderedPageBreak/>
              <w:t>до Вас.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946F0F">
              <w:rPr>
                <w:rFonts w:ascii="Verdana" w:eastAsia="Times New Roman" w:hAnsi="Verdana" w:cs="Times New Roman"/>
                <w:color w:val="FF0000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946F0F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 младшем школьном возрасте ребенок должен усвоить: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946F0F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</w:p>
          <w:p w:rsidR="00946F0F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           </w:t>
            </w:r>
            <w:r w:rsidR="00575809"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РОДИТЕЛЯМ НЕОБХОДИМО: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946F0F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6F0F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 приучайте детей выходить на проезжую часть, коляски и санки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везите только по тротуару.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ожидании транспорта</w:t>
            </w:r>
          </w:p>
          <w:p w:rsidR="00575809" w:rsidRPr="00575809" w:rsidRDefault="00575809" w:rsidP="00575809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Стойте только на посадочных площадках, на тротуаре или обочине.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находящегося в салоне.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75809" w:rsidRPr="00946F0F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6F0F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  <w:t>Памятка « Жизнь без опасности!» (профилактика возникновения пожаров)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946F0F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</w:p>
          <w:p w:rsidR="00946F0F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</w:p>
          <w:p w:rsidR="00946F0F" w:rsidRDefault="00946F0F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чему  гореть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источник  зажигания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окислитель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линолиума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костры  разводят  на  площадях, окопанных со всех сторон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землей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бездумно  петардами, фейерверками и другой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самодельными  электроприборами и 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неисправнойэлектропроводкой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. Не разрешайте детям самостоятельно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пользоватьсяэлектроприборами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(без вашего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присмотра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  включайте  в  одну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держите в  квартире,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поъезде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,  гараже  горючие  жидкости,  баллоны  с  газом.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легковоспломеняющиеся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CF02B1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946F0F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</w:tc>
      </w:tr>
    </w:tbl>
    <w:p w:rsidR="0048504E" w:rsidRPr="00575809" w:rsidRDefault="0048504E" w:rsidP="00DF1FE0">
      <w:pPr>
        <w:jc w:val="left"/>
        <w:rPr>
          <w:sz w:val="24"/>
          <w:szCs w:val="24"/>
        </w:rPr>
      </w:pPr>
    </w:p>
    <w:sectPr w:rsidR="0048504E" w:rsidRPr="00575809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809"/>
    <w:rsid w:val="00484E30"/>
    <w:rsid w:val="0048504E"/>
    <w:rsid w:val="00575809"/>
    <w:rsid w:val="007367B8"/>
    <w:rsid w:val="00946F0F"/>
    <w:rsid w:val="00CF02B1"/>
    <w:rsid w:val="00DF1FE0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ASUS</cp:lastModifiedBy>
  <cp:revision>4</cp:revision>
  <dcterms:created xsi:type="dcterms:W3CDTF">2012-10-10T09:40:00Z</dcterms:created>
  <dcterms:modified xsi:type="dcterms:W3CDTF">2021-01-31T16:29:00Z</dcterms:modified>
</cp:coreProperties>
</file>